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CE" w:rsidRPr="006579CE" w:rsidRDefault="006579CE" w:rsidP="006579CE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bookmarkStart w:id="0" w:name="_GoBack"/>
      <w:bookmarkEnd w:id="0"/>
      <w:r w:rsidRPr="006579CE">
        <w:rPr>
          <w:rFonts w:ascii="Cambria" w:eastAsia="MS Mincho" w:hAnsi="Cambria" w:cs="Times New Roman"/>
          <w:b/>
          <w:sz w:val="28"/>
          <w:szCs w:val="28"/>
        </w:rPr>
        <w:t>Chapter 13 Learning Guide – Urban Patterns</w:t>
      </w:r>
    </w:p>
    <w:p w:rsidR="006579CE" w:rsidRPr="006579CE" w:rsidRDefault="006579CE" w:rsidP="006579CE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Key Issue 1 – </w:t>
      </w:r>
      <w:r w:rsidRPr="006579CE">
        <w:rPr>
          <w:rFonts w:ascii="Cambria" w:eastAsia="MS Mincho" w:hAnsi="Cambria" w:cs="Times New Roman"/>
          <w:b/>
          <w:i/>
          <w:sz w:val="24"/>
          <w:szCs w:val="24"/>
        </w:rPr>
        <w:t>Why Do Services Cluster Downtown?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Pgs. 406 - 410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CBD Land Uses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Define the term </w:t>
      </w:r>
      <w:r w:rsidRPr="006579CE">
        <w:rPr>
          <w:rFonts w:ascii="Cambria" w:eastAsia="MS Mincho" w:hAnsi="Cambria" w:cs="Times New Roman"/>
          <w:b/>
          <w:sz w:val="24"/>
          <w:szCs w:val="24"/>
        </w:rPr>
        <w:t>CBD</w:t>
      </w:r>
      <w:r w:rsidRPr="006579CE">
        <w:rPr>
          <w:rFonts w:ascii="Cambria" w:eastAsia="MS Mincho" w:hAnsi="Cambria" w:cs="Times New Roman"/>
          <w:sz w:val="24"/>
          <w:szCs w:val="24"/>
        </w:rPr>
        <w:t xml:space="preserve"> in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one word</w:t>
      </w:r>
      <w:r w:rsidRPr="006579CE">
        <w:rPr>
          <w:rFonts w:ascii="Cambria" w:eastAsia="MS Mincho" w:hAnsi="Cambria" w:cs="Times New Roman"/>
          <w:sz w:val="24"/>
          <w:szCs w:val="24"/>
        </w:rPr>
        <w:t>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List four (4) characteristics of a typical CBD.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Using your knowledge of services from chapter 12, define each term and give an example of a typical downtown shop with that characteristic.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i/>
          <w:sz w:val="24"/>
          <w:szCs w:val="24"/>
        </w:rPr>
      </w:pPr>
      <w:r w:rsidRPr="006579CE">
        <w:rPr>
          <w:rFonts w:ascii="Cambria" w:eastAsia="MS Mincho" w:hAnsi="Cambria" w:cs="Times New Roman"/>
          <w:i/>
          <w:sz w:val="24"/>
          <w:szCs w:val="24"/>
        </w:rPr>
        <w:t>High Threshold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i/>
          <w:sz w:val="24"/>
          <w:szCs w:val="24"/>
        </w:rPr>
      </w:pPr>
      <w:r w:rsidRPr="006579CE">
        <w:rPr>
          <w:rFonts w:ascii="Cambria" w:eastAsia="MS Mincho" w:hAnsi="Cambria" w:cs="Times New Roman"/>
          <w:i/>
          <w:sz w:val="24"/>
          <w:szCs w:val="24"/>
        </w:rPr>
        <w:t>High Range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Why are these shops decreasing in the CBD?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Another type of shop in the CBD are those which provide services to downtown workers.  Gove three (3) examples.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Why are these shops increasing?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Other types of businesses locate in CBDs because workers require face-to-face contact with other workers.  Give two (2) examples of these types of businesses.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Competition for Land in the CBD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Describe how the intense land use of CBDs has created expansion of the CBD “above” and “below” in order to maximize the small space of the downtown?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How is “land use” distributed within a typical skyscraper?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the only major U.S. city without skyscrapers?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_________________________________ </w:t>
      </w:r>
      <w:proofErr w:type="gramStart"/>
      <w:r w:rsidRPr="006579CE">
        <w:rPr>
          <w:rFonts w:ascii="Cambria" w:eastAsia="MS Mincho" w:hAnsi="Cambria" w:cs="Times New Roman"/>
          <w:sz w:val="24"/>
          <w:szCs w:val="24"/>
        </w:rPr>
        <w:t>and</w:t>
      </w:r>
      <w:proofErr w:type="gramEnd"/>
      <w:r w:rsidRPr="006579CE">
        <w:rPr>
          <w:rFonts w:ascii="Cambria" w:eastAsia="MS Mincho" w:hAnsi="Cambria" w:cs="Times New Roman"/>
          <w:sz w:val="24"/>
          <w:szCs w:val="24"/>
        </w:rPr>
        <w:t xml:space="preserve"> __________________________________ discourage </w:t>
      </w:r>
      <w:r w:rsidRPr="006579CE">
        <w:rPr>
          <w:rFonts w:ascii="Cambria" w:eastAsia="MS Mincho" w:hAnsi="Cambria" w:cs="Times New Roman"/>
          <w:sz w:val="24"/>
          <w:szCs w:val="24"/>
        </w:rPr>
        <w:br/>
      </w:r>
      <w:r w:rsidRPr="006579CE">
        <w:rPr>
          <w:rFonts w:ascii="Cambria" w:eastAsia="MS Mincho" w:hAnsi="Cambria" w:cs="Times New Roman"/>
          <w:sz w:val="24"/>
          <w:szCs w:val="24"/>
        </w:rPr>
        <w:br/>
        <w:t>_________________________________and ___________________________________ in the CBD.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happening to the old manufacturing districts in American CBDs?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Regarding residential uses – identify a factor pushing them out of the CBD and another that is pulling them elsewhere.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579CE" w:rsidRPr="006579CE" w:rsidTr="00D80695">
        <w:tc>
          <w:tcPr>
            <w:tcW w:w="4788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  <w:b/>
              </w:rPr>
            </w:pPr>
            <w:r w:rsidRPr="006579CE">
              <w:rPr>
                <w:rFonts w:ascii="Cambria" w:hAnsi="Cambria" w:cs="Times New Roman"/>
                <w:b/>
              </w:rPr>
              <w:t>Pushing…</w:t>
            </w:r>
          </w:p>
        </w:tc>
        <w:tc>
          <w:tcPr>
            <w:tcW w:w="4788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  <w:b/>
              </w:rPr>
            </w:pPr>
            <w:r w:rsidRPr="006579CE">
              <w:rPr>
                <w:rFonts w:ascii="Cambria" w:hAnsi="Cambria" w:cs="Times New Roman"/>
                <w:b/>
              </w:rPr>
              <w:t>Pulling…</w:t>
            </w:r>
          </w:p>
        </w:tc>
      </w:tr>
      <w:tr w:rsidR="006579CE" w:rsidRPr="006579CE" w:rsidTr="00D80695"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CBDs </w:t>
      </w:r>
      <w:proofErr w:type="gramStart"/>
      <w:r w:rsidRPr="006579CE">
        <w:rPr>
          <w:rFonts w:ascii="Cambria" w:eastAsia="MS Mincho" w:hAnsi="Cambria" w:cs="Times New Roman"/>
          <w:b/>
          <w:sz w:val="24"/>
          <w:szCs w:val="24"/>
        </w:rPr>
        <w:t>Outside</w:t>
      </w:r>
      <w:proofErr w:type="gramEnd"/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 North America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List five (5) ways that a European CBD differs from a North American CBD.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br w:type="page"/>
      </w:r>
    </w:p>
    <w:p w:rsidR="006579CE" w:rsidRPr="006579CE" w:rsidRDefault="006579CE" w:rsidP="006579CE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6579CE">
        <w:rPr>
          <w:rFonts w:ascii="Cambria" w:eastAsia="MS Mincho" w:hAnsi="Cambria" w:cs="Times New Roman"/>
          <w:b/>
          <w:sz w:val="28"/>
          <w:szCs w:val="28"/>
        </w:rPr>
        <w:lastRenderedPageBreak/>
        <w:t>Chapter 13 Learning Guide – Urban Patterns</w:t>
      </w:r>
    </w:p>
    <w:p w:rsidR="006579CE" w:rsidRPr="006579CE" w:rsidRDefault="006579CE" w:rsidP="006579CE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Key Issue 2 – </w:t>
      </w:r>
      <w:r w:rsidRPr="006579CE">
        <w:rPr>
          <w:rFonts w:ascii="Cambria" w:eastAsia="MS Mincho" w:hAnsi="Cambria" w:cs="Times New Roman"/>
          <w:b/>
          <w:i/>
          <w:sz w:val="24"/>
          <w:szCs w:val="24"/>
        </w:rPr>
        <w:t>Where Are People Distributed Within Urban Areas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Pgs. 410 - 418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Models of Urban Structure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 w:hanging="360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1.</w:t>
      </w:r>
      <w:r w:rsidRPr="006579CE">
        <w:rPr>
          <w:rFonts w:ascii="Cambria" w:eastAsia="MS Mincho" w:hAnsi="Cambria" w:cs="Times New Roman"/>
          <w:sz w:val="24"/>
          <w:szCs w:val="24"/>
        </w:rPr>
        <w:tab/>
        <w:t>Read the following section of this key issue and for each of the three models, annotate the diagrams below and do the following: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Identify the model by name</w:t>
      </w:r>
    </w:p>
    <w:p w:rsidR="006579CE" w:rsidRPr="006579CE" w:rsidRDefault="006579CE" w:rsidP="006579CE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Name the geographer(2) who developed the model</w:t>
      </w:r>
    </w:p>
    <w:p w:rsidR="006579CE" w:rsidRPr="006579CE" w:rsidRDefault="006579CE" w:rsidP="006579CE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Define the model</w:t>
      </w:r>
    </w:p>
    <w:p w:rsidR="006579CE" w:rsidRPr="006579CE" w:rsidRDefault="006579CE" w:rsidP="006579CE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Identify and label key parts of the model</w:t>
      </w:r>
    </w:p>
    <w:p w:rsidR="006579CE" w:rsidRPr="006579CE" w:rsidRDefault="006579CE" w:rsidP="006579CE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Bullet important characteristics and/or features of the model</w:t>
      </w:r>
    </w:p>
    <w:p w:rsidR="006579CE" w:rsidRPr="006579CE" w:rsidRDefault="006579CE" w:rsidP="006579CE">
      <w:pPr>
        <w:spacing w:after="0" w:line="240" w:lineRule="auto"/>
        <w:ind w:left="1080"/>
        <w:contextualSpacing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79CE" w:rsidRPr="006579CE" w:rsidTr="00D80695"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  <w:noProof/>
              </w:rPr>
              <w:drawing>
                <wp:inline distT="0" distB="0" distL="0" distR="0" wp14:anchorId="7496ADC7" wp14:editId="5395AB0B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79CE" w:rsidRPr="006579CE" w:rsidTr="00D80695"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  <w:noProof/>
              </w:rPr>
              <w:lastRenderedPageBreak/>
              <w:drawing>
                <wp:inline distT="0" distB="0" distL="0" distR="0" wp14:anchorId="2FCFB9A9" wp14:editId="4F125B1D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79CE" w:rsidRPr="006579CE" w:rsidTr="00D80695"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  <w:noProof/>
              </w:rPr>
              <w:drawing>
                <wp:inline distT="0" distB="0" distL="0" distR="0" wp14:anchorId="0E3E55C2" wp14:editId="086CAE60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2.</w:t>
      </w:r>
      <w:r w:rsidRPr="006579CE">
        <w:rPr>
          <w:rFonts w:ascii="Cambria" w:eastAsia="MS Mincho" w:hAnsi="Cambria" w:cs="Times New Roman"/>
          <w:sz w:val="24"/>
          <w:szCs w:val="24"/>
        </w:rPr>
        <w:tab/>
        <w:t xml:space="preserve">What are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census tracts</w:t>
      </w:r>
      <w:r w:rsidRPr="006579CE">
        <w:rPr>
          <w:rFonts w:ascii="Cambria" w:eastAsia="MS Mincho" w:hAnsi="Cambria" w:cs="Times New Roman"/>
          <w:sz w:val="24"/>
          <w:szCs w:val="24"/>
        </w:rPr>
        <w:t>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720" w:hanging="720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3.</w:t>
      </w:r>
      <w:r w:rsidRPr="006579CE">
        <w:rPr>
          <w:rFonts w:ascii="Cambria" w:eastAsia="MS Mincho" w:hAnsi="Cambria" w:cs="Times New Roman"/>
          <w:sz w:val="24"/>
          <w:szCs w:val="24"/>
        </w:rPr>
        <w:tab/>
        <w:t>What three (3) types of data are reported by the U.S. Census Bureau regarding the population of each census tract?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4.</w:t>
      </w:r>
      <w:r w:rsidRPr="006579CE">
        <w:rPr>
          <w:rFonts w:ascii="Cambria" w:eastAsia="MS Mincho" w:hAnsi="Cambria" w:cs="Times New Roman"/>
          <w:sz w:val="24"/>
          <w:szCs w:val="24"/>
        </w:rPr>
        <w:tab/>
        <w:t xml:space="preserve">What is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social area analysis</w:t>
      </w:r>
      <w:r w:rsidRPr="006579CE">
        <w:rPr>
          <w:rFonts w:ascii="Cambria" w:eastAsia="MS Mincho" w:hAnsi="Cambria" w:cs="Times New Roman"/>
          <w:sz w:val="24"/>
          <w:szCs w:val="24"/>
        </w:rPr>
        <w:t>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two (2) things can we deduce by combining all three models rather than considering them independently?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Applying the Models </w:t>
      </w:r>
      <w:proofErr w:type="gramStart"/>
      <w:r w:rsidRPr="006579CE">
        <w:rPr>
          <w:rFonts w:ascii="Cambria" w:eastAsia="MS Mincho" w:hAnsi="Cambria" w:cs="Times New Roman"/>
          <w:b/>
          <w:sz w:val="24"/>
          <w:szCs w:val="24"/>
        </w:rPr>
        <w:t>Outside</w:t>
      </w:r>
      <w:proofErr w:type="gramEnd"/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 North America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are the advantages of living in the inner-ring near the city center?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List three (3) points about the conditions of European suburbs, where the poor live.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Cities in Africa, Asia and Latin America resemble European cities in their structure.  This is not a coincidence because….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Draw and label a sketch of a “pre-colonial city”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79CE" w:rsidRPr="006579CE" w:rsidTr="00D80695">
        <w:tc>
          <w:tcPr>
            <w:tcW w:w="9576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lastRenderedPageBreak/>
        <w:t>Colonial cities often contained a new “European sector” to the side of the pre-colonial city.  Contrast their various elements in the table below.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79CE" w:rsidRPr="006579CE" w:rsidTr="00D80695"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“Old Quarters” – pre-colonial city</w:t>
            </w:r>
          </w:p>
        </w:tc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“European district” – colonial addition</w:t>
            </w:r>
          </w:p>
        </w:tc>
      </w:tr>
      <w:tr w:rsidR="006579CE" w:rsidRPr="006579CE" w:rsidTr="00D80695"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478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Describe the elite spine sector developed in Latin American cities.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are the causes of squatter settlement?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Define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squatter settlements</w:t>
      </w:r>
      <w:r w:rsidRPr="006579CE">
        <w:rPr>
          <w:rFonts w:ascii="Cambria" w:eastAsia="MS Mincho" w:hAnsi="Cambria" w:cs="Times New Roman"/>
          <w:sz w:val="24"/>
          <w:szCs w:val="24"/>
        </w:rPr>
        <w:t>.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14.</w:t>
      </w:r>
      <w:r w:rsidRPr="006579CE">
        <w:rPr>
          <w:rFonts w:ascii="Cambria" w:eastAsia="MS Mincho" w:hAnsi="Cambria" w:cs="Times New Roman"/>
          <w:sz w:val="24"/>
          <w:szCs w:val="24"/>
        </w:rPr>
        <w:tab/>
        <w:t xml:space="preserve">Describe </w:t>
      </w:r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services </w:t>
      </w:r>
      <w:r w:rsidRPr="006579CE">
        <w:rPr>
          <w:rFonts w:ascii="Cambria" w:eastAsia="MS Mincho" w:hAnsi="Cambria" w:cs="Times New Roman"/>
          <w:sz w:val="24"/>
          <w:szCs w:val="24"/>
        </w:rPr>
        <w:t xml:space="preserve">and </w:t>
      </w:r>
      <w:r w:rsidRPr="006579CE">
        <w:rPr>
          <w:rFonts w:ascii="Cambria" w:eastAsia="MS Mincho" w:hAnsi="Cambria" w:cs="Times New Roman"/>
          <w:b/>
          <w:sz w:val="24"/>
          <w:szCs w:val="24"/>
        </w:rPr>
        <w:t>amenities</w:t>
      </w:r>
      <w:r w:rsidRPr="006579CE">
        <w:rPr>
          <w:rFonts w:ascii="Cambria" w:eastAsia="MS Mincho" w:hAnsi="Cambria" w:cs="Times New Roman"/>
          <w:sz w:val="24"/>
          <w:szCs w:val="24"/>
        </w:rPr>
        <w:t xml:space="preserve"> in a typical squatter settlement.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lastRenderedPageBreak/>
        <w:t>Make a simple flowchart which depicts stages in the development of a squatter settlement.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6579CE" w:rsidRPr="006579CE" w:rsidTr="00D80695">
        <w:tc>
          <w:tcPr>
            <w:tcW w:w="2700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810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sym w:font="Wingdings" w:char="F0E0"/>
            </w:r>
            <w:r w:rsidRPr="006579CE">
              <w:rPr>
                <w:rFonts w:ascii="Cambria" w:hAnsi="Cambria" w:cs="Times New Roman"/>
              </w:rPr>
              <w:t xml:space="preserve">  </w:t>
            </w:r>
            <w:r w:rsidRPr="006579CE">
              <w:rPr>
                <w:rFonts w:ascii="Cambria" w:hAnsi="Cambria" w:cs="Times New Roman"/>
              </w:rPr>
              <w:sym w:font="Wingdings" w:char="F0E0"/>
            </w:r>
          </w:p>
        </w:tc>
        <w:tc>
          <w:tcPr>
            <w:tcW w:w="2790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900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sym w:font="Wingdings" w:char="F0E0"/>
            </w:r>
            <w:r w:rsidRPr="006579CE">
              <w:rPr>
                <w:rFonts w:ascii="Cambria" w:hAnsi="Cambria" w:cs="Times New Roman"/>
              </w:rPr>
              <w:t xml:space="preserve">  </w:t>
            </w:r>
            <w:r w:rsidRPr="006579CE">
              <w:rPr>
                <w:rFonts w:ascii="Cambria" w:hAnsi="Cambria" w:cs="Times New Roman"/>
              </w:rPr>
              <w:sym w:font="Wingdings" w:char="F0E0"/>
            </w:r>
            <w:r w:rsidRPr="006579CE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790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5E7021" w:rsidRDefault="00014428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Default="006579CE"/>
    <w:p w:rsidR="006579CE" w:rsidRPr="006579CE" w:rsidRDefault="006579CE" w:rsidP="006579CE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6579CE">
        <w:rPr>
          <w:rFonts w:ascii="Cambria" w:eastAsia="MS Mincho" w:hAnsi="Cambria" w:cs="Times New Roman"/>
          <w:b/>
          <w:sz w:val="28"/>
          <w:szCs w:val="28"/>
        </w:rPr>
        <w:lastRenderedPageBreak/>
        <w:t>Chapter 13 Learning Guide – Urban Patterns</w:t>
      </w:r>
    </w:p>
    <w:p w:rsidR="006579CE" w:rsidRPr="006579CE" w:rsidRDefault="006579CE" w:rsidP="006579CE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Key Issue 3 – </w:t>
      </w:r>
      <w:r w:rsidRPr="006579CE">
        <w:rPr>
          <w:rFonts w:ascii="Cambria" w:eastAsia="MS Mincho" w:hAnsi="Cambria" w:cs="Times New Roman"/>
          <w:b/>
          <w:i/>
          <w:sz w:val="24"/>
          <w:szCs w:val="24"/>
        </w:rPr>
        <w:t>Why Do Inner Cities Have Distinctive Problems?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Pgs. 418 – 423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Complete this statement regarding the basic problems of the inner city: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360" w:lineRule="auto"/>
        <w:ind w:left="360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Inner City Physical Issues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the major problem faced by inner-city residents?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Describe the inner-city process known as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filtering</w:t>
      </w:r>
      <w:r w:rsidRPr="006579CE">
        <w:rPr>
          <w:rFonts w:ascii="Cambria" w:eastAsia="MS Mincho" w:hAnsi="Cambria" w:cs="Times New Roman"/>
          <w:sz w:val="24"/>
          <w:szCs w:val="24"/>
        </w:rPr>
        <w:t>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the ultimate result of this process?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What is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redlining</w:t>
      </w:r>
      <w:r w:rsidRPr="006579CE">
        <w:rPr>
          <w:rFonts w:ascii="Cambria" w:eastAsia="MS Mincho" w:hAnsi="Cambria" w:cs="Times New Roman"/>
          <w:sz w:val="24"/>
          <w:szCs w:val="24"/>
        </w:rPr>
        <w:t xml:space="preserve"> and its result?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What is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urban renewal</w:t>
      </w:r>
      <w:r w:rsidRPr="006579CE">
        <w:rPr>
          <w:rFonts w:ascii="Cambria" w:eastAsia="MS Mincho" w:hAnsi="Cambria" w:cs="Times New Roman"/>
          <w:sz w:val="24"/>
          <w:szCs w:val="24"/>
        </w:rPr>
        <w:t>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Why has urban renewal been criticized?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Complete the chart below regarding public housing.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5148"/>
      </w:tblGrid>
      <w:tr w:rsidR="006579CE" w:rsidRPr="006579CE" w:rsidTr="00D80695">
        <w:tc>
          <w:tcPr>
            <w:tcW w:w="8496" w:type="dxa"/>
            <w:gridSpan w:val="2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Public Housing</w:t>
            </w:r>
          </w:p>
        </w:tc>
      </w:tr>
      <w:tr w:rsidR="006579CE" w:rsidRPr="006579CE" w:rsidTr="00D80695">
        <w:tc>
          <w:tcPr>
            <w:tcW w:w="334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Who builds &amp; maintains it?</w:t>
            </w:r>
          </w:p>
        </w:tc>
        <w:tc>
          <w:tcPr>
            <w:tcW w:w="514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  <w:tr w:rsidR="006579CE" w:rsidRPr="006579CE" w:rsidTr="00D80695">
        <w:tc>
          <w:tcPr>
            <w:tcW w:w="334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Percentage in the U.S.</w:t>
            </w:r>
          </w:p>
        </w:tc>
        <w:tc>
          <w:tcPr>
            <w:tcW w:w="514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  <w:tr w:rsidR="006579CE" w:rsidRPr="006579CE" w:rsidTr="00D80695">
        <w:tc>
          <w:tcPr>
            <w:tcW w:w="334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Reasons high-rise public housing is unsatisfactory</w:t>
            </w:r>
          </w:p>
        </w:tc>
        <w:tc>
          <w:tcPr>
            <w:tcW w:w="514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  <w:tr w:rsidR="006579CE" w:rsidRPr="006579CE" w:rsidTr="00D80695">
        <w:tc>
          <w:tcPr>
            <w:tcW w:w="334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How are recent public housing projects different?</w:t>
            </w:r>
          </w:p>
        </w:tc>
        <w:tc>
          <w:tcPr>
            <w:tcW w:w="514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Define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gentrification: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three (3) groups are attracted to gentrified areas and why?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Why has gentrification been criticized?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Inner-City Social Issues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Complete the statement regarding the population in the inner-city: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360" w:lineRule="auto"/>
        <w:ind w:left="360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6579CE" w:rsidRPr="006579CE" w:rsidRDefault="006579CE" w:rsidP="006579CE">
      <w:pPr>
        <w:spacing w:after="0" w:line="36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lastRenderedPageBreak/>
        <w:t>List and briefly describe four (4) specific social problems of the underclass.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Inner-City Economic Issues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financial crisis does the high proportion of low-income residents in the inner city create?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Explain the two (2) choices a city has in order to solve this problem.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two (2) things are happening to homeowners who have been unable to repay their subprime loans?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6579CE">
        <w:rPr>
          <w:rFonts w:ascii="Cambria" w:eastAsia="MS Mincho" w:hAnsi="Cambria" w:cs="Times New Roman"/>
          <w:sz w:val="24"/>
          <w:szCs w:val="24"/>
        </w:rPr>
        <w:br w:type="page"/>
      </w:r>
      <w:r w:rsidRPr="006579CE">
        <w:rPr>
          <w:rFonts w:ascii="Cambria" w:eastAsia="MS Mincho" w:hAnsi="Cambria" w:cs="Times New Roman"/>
          <w:b/>
          <w:sz w:val="28"/>
          <w:szCs w:val="28"/>
        </w:rPr>
        <w:lastRenderedPageBreak/>
        <w:t>Chapter 13 Learning Guide – Urban Patterns</w:t>
      </w:r>
    </w:p>
    <w:p w:rsidR="006579CE" w:rsidRPr="006579CE" w:rsidRDefault="006579CE" w:rsidP="006579CE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 xml:space="preserve">Key Issue 4 – </w:t>
      </w:r>
      <w:r w:rsidRPr="006579CE">
        <w:rPr>
          <w:rFonts w:ascii="Cambria" w:eastAsia="MS Mincho" w:hAnsi="Cambria" w:cs="Times New Roman"/>
          <w:b/>
          <w:i/>
          <w:sz w:val="24"/>
          <w:szCs w:val="24"/>
        </w:rPr>
        <w:t>Why Do Suburbs Face Distinctive Challenges?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Pgs. 424 – 434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Urban Expansion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What is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annexation</w:t>
      </w:r>
      <w:r w:rsidRPr="006579CE">
        <w:rPr>
          <w:rFonts w:ascii="Cambria" w:eastAsia="MS Mincho" w:hAnsi="Cambria" w:cs="Times New Roman"/>
          <w:sz w:val="24"/>
          <w:szCs w:val="24"/>
        </w:rPr>
        <w:t>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required before an area can be annexed by a city?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In the past, why did peripheral areas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desire</w:t>
      </w:r>
      <w:r w:rsidRPr="006579CE">
        <w:rPr>
          <w:rFonts w:ascii="Cambria" w:eastAsia="MS Mincho" w:hAnsi="Cambria" w:cs="Times New Roman"/>
          <w:sz w:val="24"/>
          <w:szCs w:val="24"/>
        </w:rPr>
        <w:t xml:space="preserve"> annexation?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has changed?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Define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city</w:t>
      </w:r>
      <w:r w:rsidRPr="006579CE">
        <w:rPr>
          <w:rFonts w:ascii="Cambria" w:eastAsia="MS Mincho" w:hAnsi="Cambria" w:cs="Times New Roman"/>
          <w:sz w:val="24"/>
          <w:szCs w:val="24"/>
        </w:rPr>
        <w:t>: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are the three (3) basic characteristics of a city?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Define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urbanized area</w:t>
      </w:r>
      <w:r w:rsidRPr="006579CE">
        <w:rPr>
          <w:rFonts w:ascii="Cambria" w:eastAsia="MS Mincho" w:hAnsi="Cambria" w:cs="Times New Roman"/>
          <w:sz w:val="24"/>
          <w:szCs w:val="24"/>
        </w:rPr>
        <w:t xml:space="preserve">: 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the functional area of a city?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does the MSA include?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lastRenderedPageBreak/>
        <w:t xml:space="preserve">Define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council of government: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a Megalopolis?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the Megalopolis from Boston to D.C. called?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The Peripheral Model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List the elements of an urban area according to the peripheral model.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Complete the table below regarding peripheral areas.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579CE" w:rsidRPr="006579CE" w:rsidTr="00D80695">
        <w:tc>
          <w:tcPr>
            <w:tcW w:w="4428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Problems They Lack</w:t>
            </w:r>
          </w:p>
        </w:tc>
        <w:tc>
          <w:tcPr>
            <w:tcW w:w="4428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Problems They Have</w:t>
            </w:r>
          </w:p>
        </w:tc>
      </w:tr>
      <w:tr w:rsidR="006579CE" w:rsidRPr="006579CE" w:rsidTr="00D80695">
        <w:tc>
          <w:tcPr>
            <w:tcW w:w="442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442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Define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edge city: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Describe the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density gradient</w:t>
      </w:r>
      <w:r w:rsidRPr="006579CE">
        <w:rPr>
          <w:rFonts w:ascii="Cambria" w:eastAsia="MS Mincho" w:hAnsi="Cambria" w:cs="Times New Roman"/>
          <w:sz w:val="24"/>
          <w:szCs w:val="24"/>
        </w:rPr>
        <w:t xml:space="preserve"> of an urban area.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In what two (2) ways has the density gradient changed in recent years?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Define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sprawl: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lastRenderedPageBreak/>
        <w:t>What is meant by the statement: the “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periphery of U.S. cities looks like Swiss cheese”</w:t>
      </w:r>
      <w:r w:rsidRPr="006579CE">
        <w:rPr>
          <w:rFonts w:ascii="Cambria" w:eastAsia="MS Mincho" w:hAnsi="Cambria" w:cs="Times New Roman"/>
          <w:sz w:val="24"/>
          <w:szCs w:val="24"/>
        </w:rPr>
        <w:t>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has prevented the peripheries of European cities from looking like Swiss cheese?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What is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smart growth</w:t>
      </w:r>
      <w:r w:rsidRPr="006579CE">
        <w:rPr>
          <w:rFonts w:ascii="Cambria" w:eastAsia="MS Mincho" w:hAnsi="Cambria" w:cs="Times New Roman"/>
          <w:sz w:val="24"/>
          <w:szCs w:val="24"/>
        </w:rPr>
        <w:t>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Describe how “smart growth” laws have been designed in the following states?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579CE" w:rsidRPr="006579CE" w:rsidTr="00D80695">
        <w:tc>
          <w:tcPr>
            <w:tcW w:w="4428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Maryland</w:t>
            </w:r>
          </w:p>
        </w:tc>
        <w:tc>
          <w:tcPr>
            <w:tcW w:w="4428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Oregon &amp; Tennessee</w:t>
            </w:r>
          </w:p>
        </w:tc>
      </w:tr>
      <w:tr w:rsidR="006579CE" w:rsidRPr="006579CE" w:rsidTr="00D80695">
        <w:tc>
          <w:tcPr>
            <w:tcW w:w="442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442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Suburban Segregation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In what two (2) ways are suburban areas segregated?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What is a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zoning ordinance</w:t>
      </w:r>
      <w:r w:rsidRPr="006579CE">
        <w:rPr>
          <w:rFonts w:ascii="Cambria" w:eastAsia="MS Mincho" w:hAnsi="Cambria" w:cs="Times New Roman"/>
          <w:sz w:val="24"/>
          <w:szCs w:val="24"/>
        </w:rPr>
        <w:t>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What is the strongest criticism of U.S. suburbs?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579CE">
        <w:rPr>
          <w:rFonts w:ascii="Cambria" w:eastAsia="MS Mincho" w:hAnsi="Cambria" w:cs="Times New Roman"/>
          <w:b/>
          <w:sz w:val="24"/>
          <w:szCs w:val="24"/>
        </w:rPr>
        <w:t>Transportation &amp; Suburbanization</w:t>
      </w:r>
    </w:p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lastRenderedPageBreak/>
        <w:t>Fill in the flow chart describing how developments in transportation affected the residential pattern of American cities.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755"/>
        <w:gridCol w:w="1716"/>
        <w:gridCol w:w="679"/>
        <w:gridCol w:w="2718"/>
      </w:tblGrid>
      <w:tr w:rsidR="006579CE" w:rsidRPr="006579CE" w:rsidTr="00D80695">
        <w:tc>
          <w:tcPr>
            <w:tcW w:w="2628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Pedestrian Phase</w:t>
            </w:r>
          </w:p>
        </w:tc>
        <w:tc>
          <w:tcPr>
            <w:tcW w:w="755" w:type="dxa"/>
            <w:tcBorders>
              <w:right w:val="nil"/>
            </w:tcBorders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sym w:font="Wingdings" w:char="F0E0"/>
            </w:r>
            <w:r w:rsidRPr="006579CE">
              <w:rPr>
                <w:rFonts w:ascii="Cambria" w:hAnsi="Cambria" w:cs="Times New Roman"/>
              </w:rPr>
              <w:t xml:space="preserve">  </w:t>
            </w:r>
            <w:r w:rsidRPr="006579CE">
              <w:rPr>
                <w:rFonts w:ascii="Cambria" w:hAnsi="Cambria" w:cs="Times New Roman"/>
              </w:rPr>
              <w:sym w:font="Wingdings" w:char="F0E0"/>
            </w:r>
            <w:r w:rsidRPr="006579CE">
              <w:rPr>
                <w:rFonts w:ascii="Cambria" w:hAnsi="Cambria" w:cs="Times New Roman"/>
              </w:rPr>
              <w:t xml:space="preserve">  </w:t>
            </w:r>
            <w:r w:rsidRPr="006579CE">
              <w:rPr>
                <w:rFonts w:ascii="Cambria" w:hAnsi="Cambria" w:cs="Times New Roman"/>
              </w:rPr>
              <w:sym w:font="Wingdings" w:char="F0E0"/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Streetcar Phase</w:t>
            </w:r>
          </w:p>
        </w:tc>
        <w:tc>
          <w:tcPr>
            <w:tcW w:w="679" w:type="dxa"/>
            <w:tcBorders>
              <w:left w:val="nil"/>
            </w:tcBorders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sym w:font="Wingdings" w:char="F0E0"/>
            </w:r>
            <w:r w:rsidRPr="006579CE">
              <w:rPr>
                <w:rFonts w:ascii="Cambria" w:hAnsi="Cambria" w:cs="Times New Roman"/>
              </w:rPr>
              <w:t xml:space="preserve">  </w:t>
            </w:r>
            <w:r w:rsidRPr="006579CE">
              <w:rPr>
                <w:rFonts w:ascii="Cambria" w:hAnsi="Cambria" w:cs="Times New Roman"/>
              </w:rPr>
              <w:sym w:font="Wingdings" w:char="F0E0"/>
            </w:r>
            <w:r w:rsidRPr="006579CE">
              <w:rPr>
                <w:rFonts w:ascii="Cambria" w:hAnsi="Cambria" w:cs="Times New Roman"/>
              </w:rPr>
              <w:t xml:space="preserve">  </w:t>
            </w:r>
            <w:r w:rsidRPr="006579CE">
              <w:rPr>
                <w:rFonts w:ascii="Cambria" w:hAnsi="Cambria" w:cs="Times New Roman"/>
              </w:rPr>
              <w:sym w:font="Wingdings" w:char="F0E0"/>
            </w:r>
          </w:p>
        </w:tc>
        <w:tc>
          <w:tcPr>
            <w:tcW w:w="2718" w:type="dxa"/>
          </w:tcPr>
          <w:p w:rsidR="006579CE" w:rsidRPr="006579CE" w:rsidRDefault="006579CE" w:rsidP="006579CE">
            <w:pPr>
              <w:jc w:val="center"/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Automobile Phase</w:t>
            </w:r>
          </w:p>
        </w:tc>
      </w:tr>
      <w:tr w:rsidR="006579CE" w:rsidRPr="006579CE" w:rsidTr="00D80695">
        <w:tc>
          <w:tcPr>
            <w:tcW w:w="262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3150" w:type="dxa"/>
            <w:gridSpan w:val="3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  <w:tc>
          <w:tcPr>
            <w:tcW w:w="271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Identify two (2) ways in which the U.S. Government has encouraged the use of motor vehicles by its citizens.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 xml:space="preserve">What is </w:t>
      </w:r>
      <w:r w:rsidRPr="006579CE">
        <w:rPr>
          <w:rFonts w:ascii="Cambria" w:eastAsia="MS Mincho" w:hAnsi="Cambria" w:cs="Times New Roman"/>
          <w:i/>
          <w:sz w:val="24"/>
          <w:szCs w:val="24"/>
        </w:rPr>
        <w:t>rush hour</w:t>
      </w:r>
      <w:r w:rsidRPr="006579CE">
        <w:rPr>
          <w:rFonts w:ascii="Cambria" w:eastAsia="MS Mincho" w:hAnsi="Cambria" w:cs="Times New Roman"/>
          <w:sz w:val="24"/>
          <w:szCs w:val="24"/>
        </w:rPr>
        <w:t xml:space="preserve"> and how much of a city’s traffic does it account for?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t>List four (4) ways in which public transportation is better than an automobile.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6579CE" w:rsidRPr="006579CE" w:rsidRDefault="006579CE" w:rsidP="006579C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6579CE">
        <w:rPr>
          <w:rFonts w:ascii="Cambria" w:eastAsia="MS Mincho" w:hAnsi="Cambria" w:cs="Times New Roman"/>
          <w:sz w:val="24"/>
          <w:szCs w:val="24"/>
        </w:rPr>
        <w:lastRenderedPageBreak/>
        <w:t>Briefly describe what has happened (or is happening) to each of the following modes of public transportation in U.S. cities.</w:t>
      </w:r>
    </w:p>
    <w:p w:rsidR="006579CE" w:rsidRPr="006579CE" w:rsidRDefault="006579CE" w:rsidP="006579CE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6768"/>
      </w:tblGrid>
      <w:tr w:rsidR="006579CE" w:rsidRPr="006579CE" w:rsidTr="00D80695">
        <w:tc>
          <w:tcPr>
            <w:tcW w:w="172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Trolleys</w:t>
            </w:r>
          </w:p>
        </w:tc>
        <w:tc>
          <w:tcPr>
            <w:tcW w:w="676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  <w:tr w:rsidR="006579CE" w:rsidRPr="006579CE" w:rsidTr="00D80695">
        <w:tc>
          <w:tcPr>
            <w:tcW w:w="172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Buses</w:t>
            </w:r>
          </w:p>
        </w:tc>
        <w:tc>
          <w:tcPr>
            <w:tcW w:w="676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  <w:tr w:rsidR="006579CE" w:rsidRPr="006579CE" w:rsidTr="00D80695">
        <w:tc>
          <w:tcPr>
            <w:tcW w:w="172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  <w:r w:rsidRPr="006579CE">
              <w:rPr>
                <w:rFonts w:ascii="Cambria" w:hAnsi="Cambria" w:cs="Times New Roman"/>
              </w:rPr>
              <w:t>Rapid Transit (subway &amp; fixed rail line)</w:t>
            </w:r>
          </w:p>
        </w:tc>
        <w:tc>
          <w:tcPr>
            <w:tcW w:w="6768" w:type="dxa"/>
          </w:tcPr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  <w:p w:rsidR="006579CE" w:rsidRPr="006579CE" w:rsidRDefault="006579CE" w:rsidP="006579CE">
            <w:pPr>
              <w:rPr>
                <w:rFonts w:ascii="Cambria" w:hAnsi="Cambria" w:cs="Times New Roman"/>
              </w:rPr>
            </w:pPr>
          </w:p>
        </w:tc>
      </w:tr>
    </w:tbl>
    <w:p w:rsidR="006579CE" w:rsidRPr="006579CE" w:rsidRDefault="006579CE" w:rsidP="006579C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sectPr w:rsidR="006579CE" w:rsidRPr="006579CE" w:rsidSect="006579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82D"/>
    <w:multiLevelType w:val="hybridMultilevel"/>
    <w:tmpl w:val="C2723478"/>
    <w:lvl w:ilvl="0" w:tplc="2BEC69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103C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6641C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E"/>
    <w:rsid w:val="00014428"/>
    <w:rsid w:val="001D7602"/>
    <w:rsid w:val="006579CE"/>
    <w:rsid w:val="00F72BBE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4A2A7-543A-4269-B105-68D93820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9C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79C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CE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6579C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579C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McQuade, Bridget</dc:creator>
  <cp:lastModifiedBy>Margaret Mcdonald</cp:lastModifiedBy>
  <cp:revision>2</cp:revision>
  <cp:lastPrinted>2018-02-08T21:34:00Z</cp:lastPrinted>
  <dcterms:created xsi:type="dcterms:W3CDTF">2018-02-09T00:55:00Z</dcterms:created>
  <dcterms:modified xsi:type="dcterms:W3CDTF">2018-02-09T00:55:00Z</dcterms:modified>
</cp:coreProperties>
</file>